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41DE8" w14:textId="55515019" w:rsidR="001228C5" w:rsidRPr="001228C5" w:rsidRDefault="001228C5" w:rsidP="001228C5">
      <w:pPr>
        <w:pStyle w:val="Kop1"/>
      </w:pPr>
      <w:r w:rsidRPr="001228C5">
        <w:t xml:space="preserve">Lid Raad van Toezicht met </w:t>
      </w:r>
      <w:r w:rsidR="00383657">
        <w:t>onderwijs</w:t>
      </w:r>
      <w:r w:rsidRPr="001228C5">
        <w:t>-</w:t>
      </w:r>
      <w:r>
        <w:t>b</w:t>
      </w:r>
      <w:r w:rsidRPr="001228C5">
        <w:t xml:space="preserve">estuurlijk </w:t>
      </w:r>
      <w:r w:rsidR="00ED2915">
        <w:t>profiel</w:t>
      </w:r>
      <w:r w:rsidRPr="001228C5">
        <w:t xml:space="preserve"> </w:t>
      </w:r>
    </w:p>
    <w:p w14:paraId="150FCB1A" w14:textId="77777777" w:rsidR="001228C5" w:rsidRDefault="001228C5" w:rsidP="001228C5">
      <w:pPr>
        <w:rPr>
          <w:b/>
          <w:bCs/>
        </w:rPr>
      </w:pPr>
    </w:p>
    <w:p w14:paraId="798C0C71" w14:textId="38CD22F7" w:rsidR="001228C5" w:rsidRDefault="001228C5" w:rsidP="001228C5">
      <w:r w:rsidRPr="001228C5">
        <w:rPr>
          <w:b/>
          <w:bCs/>
        </w:rPr>
        <w:t xml:space="preserve">Ben je klaar voor een invloedrijke rol binnen een dynamische </w:t>
      </w:r>
      <w:r>
        <w:rPr>
          <w:b/>
          <w:bCs/>
        </w:rPr>
        <w:t>onderwijsorganisatie?</w:t>
      </w:r>
      <w:r w:rsidRPr="001228C5">
        <w:t xml:space="preserve"> Porteum in Lelystad, een </w:t>
      </w:r>
      <w:r>
        <w:t>unieke onderwijscampus</w:t>
      </w:r>
      <w:r w:rsidRPr="001228C5">
        <w:t xml:space="preserve">, is op zoek naar een nieuw lid voor de Raad van Toezicht (RvT), iemand met een </w:t>
      </w:r>
      <w:r w:rsidR="00ED2915">
        <w:t xml:space="preserve">ruime </w:t>
      </w:r>
      <w:r w:rsidR="005628D5">
        <w:t>onderwijs-</w:t>
      </w:r>
      <w:r w:rsidR="00593CC3" w:rsidRPr="00ED2915">
        <w:t>bestuurlijk</w:t>
      </w:r>
      <w:r w:rsidR="00ED2915">
        <w:t>e ervaring</w:t>
      </w:r>
      <w:r w:rsidRPr="001228C5">
        <w:t xml:space="preserve"> en een passie voor onderwijs. Dit is jouw kans om bij te dragen aan de ontwikkeling van onderwijs dat leerlingen verbindt met de echte wereld, in een groene, duurzame en inspirerende omgeving.</w:t>
      </w:r>
    </w:p>
    <w:p w14:paraId="6B738EA6" w14:textId="77777777" w:rsidR="001228C5" w:rsidRDefault="001228C5" w:rsidP="001228C5"/>
    <w:p w14:paraId="47033831" w14:textId="3E025C8E" w:rsidR="00C632C5" w:rsidRPr="00C632C5" w:rsidRDefault="00B5278E" w:rsidP="00C632C5">
      <w:pPr>
        <w:pStyle w:val="Lijstalinea"/>
        <w:numPr>
          <w:ilvl w:val="0"/>
          <w:numId w:val="3"/>
        </w:numPr>
      </w:pPr>
      <w:r>
        <w:rPr>
          <w:b/>
          <w:bCs/>
        </w:rPr>
        <w:t>Klik hier voor h</w:t>
      </w:r>
      <w:r w:rsidR="001228C5" w:rsidRPr="001228C5">
        <w:rPr>
          <w:b/>
          <w:bCs/>
        </w:rPr>
        <w:t>et Porteum organisatieprofiel</w:t>
      </w:r>
      <w:r w:rsidR="001228C5">
        <w:t xml:space="preserve"> </w:t>
      </w:r>
      <w:hyperlink r:id="rId8" w:history="1">
        <w:r w:rsidRPr="00A603BF">
          <w:rPr>
            <w:rStyle w:val="Hyperlink"/>
          </w:rPr>
          <w:t>https://www.porteum.nl/organisatieprofiel/</w:t>
        </w:r>
      </w:hyperlink>
    </w:p>
    <w:p w14:paraId="34A80283" w14:textId="618F92C8" w:rsidR="001228C5" w:rsidRDefault="001228C5" w:rsidP="00C632C5">
      <w:pPr>
        <w:pStyle w:val="Lijstalinea"/>
      </w:pPr>
    </w:p>
    <w:p w14:paraId="5AFBE340" w14:textId="77777777" w:rsidR="001228C5" w:rsidRPr="001228C5" w:rsidRDefault="001228C5" w:rsidP="001228C5"/>
    <w:p w14:paraId="0CC64FFA" w14:textId="2A9F07F1" w:rsidR="001228C5" w:rsidRDefault="001228C5" w:rsidP="001228C5">
      <w:r w:rsidRPr="001228C5">
        <w:rPr>
          <w:b/>
          <w:bCs/>
        </w:rPr>
        <w:t>Jouw rol als toezichthouder:</w:t>
      </w:r>
      <w:r w:rsidRPr="001228C5">
        <w:br/>
        <w:t xml:space="preserve">Met jouw brede </w:t>
      </w:r>
      <w:r w:rsidR="00383657">
        <w:t>onderwijs</w:t>
      </w:r>
      <w:r w:rsidRPr="001228C5">
        <w:t xml:space="preserve">-bestuurlijke ervaring ben je een waardevolle schakel in onze RvT. Je brengt expertise in het managen van </w:t>
      </w:r>
      <w:r w:rsidR="00383657">
        <w:t xml:space="preserve">onderwijs bestuurlijke </w:t>
      </w:r>
      <w:r w:rsidRPr="001228C5">
        <w:t xml:space="preserve">kwesties en risico's, met de vaardigheid om deze in balans te brengen met de ambities van Porteum. Je </w:t>
      </w:r>
      <w:r w:rsidR="00593CC3" w:rsidRPr="00ED2915">
        <w:t>hebt</w:t>
      </w:r>
      <w:r w:rsidR="00383657">
        <w:t xml:space="preserve"> goed zicht op de processen op alle lagen in een onderwijsorganisatie. Vanuit jouw ervaring en overzicht heb je </w:t>
      </w:r>
      <w:r w:rsidRPr="001228C5">
        <w:t xml:space="preserve">de capaciteit om </w:t>
      </w:r>
      <w:r w:rsidR="006C19D8">
        <w:t xml:space="preserve">scherpe analyses te maken, </w:t>
      </w:r>
      <w:r w:rsidRPr="001228C5">
        <w:t xml:space="preserve">strategische gesprekken te voeren, </w:t>
      </w:r>
      <w:r w:rsidR="00B44EB7">
        <w:t xml:space="preserve">knelpunten te detecteren, </w:t>
      </w:r>
      <w:r w:rsidR="00383657">
        <w:t>snel tot de kern door te dringen</w:t>
      </w:r>
      <w:r w:rsidR="00ED2915">
        <w:t xml:space="preserve">. Vanuit jouw ervaring versterk je </w:t>
      </w:r>
      <w:r w:rsidRPr="001228C5">
        <w:t>ons toezicht en beleid</w:t>
      </w:r>
      <w:r w:rsidR="00383657">
        <w:t xml:space="preserve"> </w:t>
      </w:r>
      <w:r w:rsidR="00ED2915">
        <w:t xml:space="preserve">en ben je een goede gesprekspartner voor het </w:t>
      </w:r>
      <w:r w:rsidR="00593CC3" w:rsidRPr="00ED2915">
        <w:t>College van Bestuu</w:t>
      </w:r>
      <w:r w:rsidR="00ED2915" w:rsidRPr="00ED2915">
        <w:t>r</w:t>
      </w:r>
      <w:r w:rsidR="005628D5">
        <w:t xml:space="preserve"> en andere gremia in de school</w:t>
      </w:r>
      <w:r w:rsidRPr="001228C5">
        <w:t>.</w:t>
      </w:r>
    </w:p>
    <w:p w14:paraId="0CC3903A" w14:textId="77777777" w:rsidR="001228C5" w:rsidRPr="001228C5" w:rsidRDefault="001228C5" w:rsidP="001228C5"/>
    <w:p w14:paraId="2EF6E624" w14:textId="77777777" w:rsidR="001228C5" w:rsidRPr="001228C5" w:rsidRDefault="001228C5" w:rsidP="001228C5">
      <w:r w:rsidRPr="001228C5">
        <w:rPr>
          <w:b/>
          <w:bCs/>
        </w:rPr>
        <w:t>Wat we van jou verwachten:</w:t>
      </w:r>
    </w:p>
    <w:p w14:paraId="50E7AF05" w14:textId="0D357FCF" w:rsidR="001228C5" w:rsidRPr="001228C5" w:rsidRDefault="001228C5" w:rsidP="001228C5">
      <w:pPr>
        <w:numPr>
          <w:ilvl w:val="0"/>
          <w:numId w:val="1"/>
        </w:numPr>
      </w:pPr>
      <w:r w:rsidRPr="001228C5">
        <w:t xml:space="preserve">Een academisch werk- en denkniveau met een </w:t>
      </w:r>
      <w:r w:rsidR="00593CC3" w:rsidRPr="00ED2915">
        <w:t>onderwijskundige</w:t>
      </w:r>
      <w:r w:rsidRPr="001228C5">
        <w:t xml:space="preserve"> achtergrond.</w:t>
      </w:r>
    </w:p>
    <w:p w14:paraId="52F69F7A" w14:textId="3B53D618" w:rsidR="00383657" w:rsidRDefault="001228C5" w:rsidP="001228C5">
      <w:pPr>
        <w:numPr>
          <w:ilvl w:val="0"/>
          <w:numId w:val="1"/>
        </w:numPr>
      </w:pPr>
      <w:r w:rsidRPr="001228C5">
        <w:t xml:space="preserve">Aantoonbare </w:t>
      </w:r>
      <w:r w:rsidR="00E45C62">
        <w:t xml:space="preserve">jarenlange </w:t>
      </w:r>
      <w:r w:rsidRPr="001228C5">
        <w:t xml:space="preserve">bestuurlijke en/of toezichthoudende ervaring binnen </w:t>
      </w:r>
      <w:r w:rsidR="00383657">
        <w:t>een onderwijso</w:t>
      </w:r>
      <w:r w:rsidR="00383657" w:rsidRPr="001228C5">
        <w:t>rganisatie</w:t>
      </w:r>
      <w:r w:rsidR="006C19D8">
        <w:t>,</w:t>
      </w:r>
      <w:r w:rsidR="00ED2915">
        <w:t xml:space="preserve"> </w:t>
      </w:r>
      <w:r w:rsidR="00ED2915" w:rsidRPr="00ED2915">
        <w:t>b</w:t>
      </w:r>
      <w:r w:rsidR="00593CC3" w:rsidRPr="00ED2915">
        <w:t>ij voorkeur</w:t>
      </w:r>
      <w:r w:rsidR="006C19D8" w:rsidRPr="00ED2915">
        <w:t xml:space="preserve"> </w:t>
      </w:r>
      <w:r w:rsidR="00383657">
        <w:t xml:space="preserve">in het </w:t>
      </w:r>
      <w:r w:rsidR="00B96721">
        <w:t>voortgezet onderwijs.</w:t>
      </w:r>
    </w:p>
    <w:p w14:paraId="56ECF0B0" w14:textId="072303EC" w:rsidR="00B96721" w:rsidRDefault="00B96721" w:rsidP="001228C5">
      <w:pPr>
        <w:numPr>
          <w:ilvl w:val="0"/>
          <w:numId w:val="1"/>
        </w:numPr>
      </w:pPr>
      <w:r w:rsidRPr="00B96721">
        <w:t>Daarnaast hechten we waarde aan affiniteit met medezeggenschap en het perspectief van medewerkers en leerlingen binnen het voortgezet onderwijs</w:t>
      </w:r>
      <w:r>
        <w:t>.</w:t>
      </w:r>
    </w:p>
    <w:p w14:paraId="633238A4" w14:textId="29403901" w:rsidR="001228C5" w:rsidRPr="00ED2915" w:rsidRDefault="00383657" w:rsidP="001228C5">
      <w:pPr>
        <w:numPr>
          <w:ilvl w:val="0"/>
          <w:numId w:val="1"/>
        </w:numPr>
      </w:pPr>
      <w:r>
        <w:t>K</w:t>
      </w:r>
      <w:r w:rsidR="001228C5" w:rsidRPr="001228C5">
        <w:t>ennis van verandermanagement en organisatieontwikkeling</w:t>
      </w:r>
      <w:r w:rsidR="00593CC3">
        <w:t xml:space="preserve"> </w:t>
      </w:r>
      <w:r w:rsidR="00593CC3" w:rsidRPr="00ED2915">
        <w:t>binnen het onderwijs</w:t>
      </w:r>
      <w:r w:rsidR="001228C5" w:rsidRPr="00ED2915">
        <w:t>.</w:t>
      </w:r>
    </w:p>
    <w:p w14:paraId="18B3E604" w14:textId="77777777" w:rsidR="001228C5" w:rsidRPr="001228C5" w:rsidRDefault="001228C5" w:rsidP="001228C5">
      <w:pPr>
        <w:numPr>
          <w:ilvl w:val="0"/>
          <w:numId w:val="1"/>
        </w:numPr>
      </w:pPr>
      <w:r w:rsidRPr="001228C5">
        <w:t>Integriteit, een onafhankelijke houding en een sterk verantwoordelijkheidsgevoel.</w:t>
      </w:r>
    </w:p>
    <w:p w14:paraId="488BD349" w14:textId="77777777" w:rsidR="001228C5" w:rsidRPr="001228C5" w:rsidRDefault="001228C5" w:rsidP="001228C5">
      <w:pPr>
        <w:numPr>
          <w:ilvl w:val="0"/>
          <w:numId w:val="1"/>
        </w:numPr>
      </w:pPr>
      <w:r w:rsidRPr="001228C5">
        <w:t>Een relevant netwerk op bestuurlijk en strategisch niveau.</w:t>
      </w:r>
    </w:p>
    <w:p w14:paraId="37357B53" w14:textId="77777777" w:rsidR="001228C5" w:rsidRPr="001228C5" w:rsidRDefault="001228C5" w:rsidP="001228C5">
      <w:pPr>
        <w:numPr>
          <w:ilvl w:val="0"/>
          <w:numId w:val="1"/>
        </w:numPr>
      </w:pPr>
      <w:r w:rsidRPr="001228C5">
        <w:t>Betrokkenheid bij maatschappelijke ontwikkelingen en een actieve rol binnen de samenleving.</w:t>
      </w:r>
    </w:p>
    <w:p w14:paraId="19C8F6E5" w14:textId="77777777" w:rsidR="001228C5" w:rsidRPr="005A66C9" w:rsidRDefault="001228C5" w:rsidP="001228C5">
      <w:pPr>
        <w:numPr>
          <w:ilvl w:val="0"/>
          <w:numId w:val="1"/>
        </w:numPr>
      </w:pPr>
      <w:r w:rsidRPr="005A66C9">
        <w:t>De capaciteit om als een teamspeler te opereren, die vertrouwen opbouwt en relaties versterkt binnen de gemeenschap van Porteum.</w:t>
      </w:r>
    </w:p>
    <w:p w14:paraId="63F49564" w14:textId="77777777" w:rsidR="00051E8A" w:rsidRPr="001228C5" w:rsidRDefault="00051E8A" w:rsidP="00051E8A">
      <w:pPr>
        <w:ind w:left="360"/>
      </w:pPr>
    </w:p>
    <w:p w14:paraId="4DB47D91" w14:textId="77777777" w:rsidR="001228C5" w:rsidRDefault="001228C5" w:rsidP="001228C5">
      <w:r w:rsidRPr="001228C5">
        <w:rPr>
          <w:b/>
          <w:bCs/>
        </w:rPr>
        <w:t>Jouw impact:</w:t>
      </w:r>
      <w:r w:rsidRPr="001228C5">
        <w:br/>
        <w:t>Als lid van onze RvT draag je bij aan het toezicht op alle facetten van onze onderwijscampus. Je ondersteunt en adviseert het College van Bestuur, met een focus niet alleen op huidige prestaties maar vooral ook op toekomstige ontwikkelingen. Je bent betrokken bij het onderwijs, de organisatie en het strategisch beleid, en je helpt ons om Porteum als een centrale speler in de regio en daarbuiten te positioneren.</w:t>
      </w:r>
    </w:p>
    <w:p w14:paraId="68BCE72E" w14:textId="77777777" w:rsidR="001228C5" w:rsidRPr="001228C5" w:rsidRDefault="001228C5" w:rsidP="001228C5"/>
    <w:p w14:paraId="28B608CC" w14:textId="43226FA1" w:rsidR="00CC4579" w:rsidRDefault="001228C5" w:rsidP="00CC4579">
      <w:r w:rsidRPr="001228C5">
        <w:rPr>
          <w:b/>
          <w:bCs/>
        </w:rPr>
        <w:lastRenderedPageBreak/>
        <w:t>Samenwerking en betrokkenheid:</w:t>
      </w:r>
      <w:r w:rsidRPr="001228C5">
        <w:br/>
      </w:r>
      <w:r w:rsidR="00CC4579" w:rsidRPr="00CC4579">
        <w:t xml:space="preserve">Als lid van onze Raad van Toezicht word je onderdeel van een hecht vijfkoppig team, benoemd voor een termijn van vier jaar, met de mogelijkheid tot herbenoeming. Deze rol omvat actieve deelname aan strategische </w:t>
      </w:r>
      <w:r w:rsidR="00593CC3" w:rsidRPr="005628D5">
        <w:t>gesprekken</w:t>
      </w:r>
      <w:r w:rsidR="00CC4579" w:rsidRPr="005628D5">
        <w:t xml:space="preserve"> </w:t>
      </w:r>
      <w:r w:rsidR="00CC4579" w:rsidRPr="00CC4579">
        <w:t xml:space="preserve">met het College van Bestuur, </w:t>
      </w:r>
      <w:r w:rsidR="0078460F">
        <w:t>overleg</w:t>
      </w:r>
      <w:r w:rsidR="00CC4579" w:rsidRPr="00CC4579">
        <w:t xml:space="preserve"> met de Gemeenschappelijke Medezeggenschapsraad, het managementteam en andere s</w:t>
      </w:r>
      <w:r w:rsidR="0078460F">
        <w:t>takeholders</w:t>
      </w:r>
      <w:r w:rsidR="00CC4579" w:rsidRPr="00CC4579">
        <w:t xml:space="preserve"> binnen </w:t>
      </w:r>
      <w:r w:rsidR="0078460F">
        <w:t xml:space="preserve">en buiten </w:t>
      </w:r>
      <w:r w:rsidR="00CC4579" w:rsidRPr="00CC4579">
        <w:t xml:space="preserve">Porteum. </w:t>
      </w:r>
    </w:p>
    <w:p w14:paraId="68C2B420" w14:textId="77777777" w:rsidR="0078460F" w:rsidRDefault="0078460F" w:rsidP="00CC4579"/>
    <w:p w14:paraId="5B9502B8" w14:textId="279C25E5" w:rsidR="0078460F" w:rsidRPr="0078460F" w:rsidRDefault="0078460F" w:rsidP="00CC4579">
      <w:pPr>
        <w:rPr>
          <w:b/>
          <w:bCs/>
        </w:rPr>
      </w:pPr>
      <w:r w:rsidRPr="0078460F">
        <w:rPr>
          <w:b/>
          <w:bCs/>
        </w:rPr>
        <w:t>Betrokkenheid GMR bij deze vacature</w:t>
      </w:r>
    </w:p>
    <w:p w14:paraId="5EC718DD" w14:textId="1CF68492" w:rsidR="005628D5" w:rsidRPr="00CC4579" w:rsidRDefault="0078460F" w:rsidP="00CC4579">
      <w:r>
        <w:t>De GMR heeft t.a.v. deze vacature het wettelijk recht op een bindende voordracht. De GMR zal dan ook intensief betrokken zijn bij deze vacature.</w:t>
      </w:r>
    </w:p>
    <w:p w14:paraId="6F498AC2" w14:textId="77777777" w:rsidR="001228C5" w:rsidRPr="001228C5" w:rsidRDefault="001228C5" w:rsidP="001228C5"/>
    <w:p w14:paraId="1EA1C2E3" w14:textId="77777777" w:rsidR="001228C5" w:rsidRPr="001228C5" w:rsidRDefault="001228C5" w:rsidP="001228C5">
      <w:r w:rsidRPr="001228C5">
        <w:rPr>
          <w:b/>
          <w:bCs/>
        </w:rPr>
        <w:t>Wat wij bieden:</w:t>
      </w:r>
    </w:p>
    <w:p w14:paraId="3EBE39BC" w14:textId="55836B6F" w:rsidR="001228C5" w:rsidRPr="001228C5" w:rsidRDefault="001228C5" w:rsidP="001228C5">
      <w:pPr>
        <w:numPr>
          <w:ilvl w:val="0"/>
          <w:numId w:val="2"/>
        </w:numPr>
      </w:pPr>
      <w:r w:rsidRPr="001228C5">
        <w:t xml:space="preserve">Een rol waarin je daadwerkelijk invloed kunt uitoefenen op de kwaliteit van onderwijs en </w:t>
      </w:r>
      <w:r w:rsidR="00593CC3" w:rsidRPr="005628D5">
        <w:t>het toekomstperspectief</w:t>
      </w:r>
      <w:r w:rsidRPr="005628D5">
        <w:t xml:space="preserve"> </w:t>
      </w:r>
      <w:r w:rsidRPr="001228C5">
        <w:t>van jonge mensen.</w:t>
      </w:r>
    </w:p>
    <w:p w14:paraId="22B9AEC6" w14:textId="77777777" w:rsidR="001228C5" w:rsidRPr="001228C5" w:rsidRDefault="001228C5" w:rsidP="001228C5">
      <w:pPr>
        <w:numPr>
          <w:ilvl w:val="0"/>
          <w:numId w:val="2"/>
        </w:numPr>
      </w:pPr>
      <w:r w:rsidRPr="001228C5">
        <w:t>Bezoldiging conform de Wet Normering Topinkomens.</w:t>
      </w:r>
    </w:p>
    <w:p w14:paraId="4872B4BA" w14:textId="77777777" w:rsidR="001228C5" w:rsidRDefault="001228C5" w:rsidP="001228C5">
      <w:pPr>
        <w:numPr>
          <w:ilvl w:val="0"/>
          <w:numId w:val="2"/>
        </w:numPr>
      </w:pPr>
      <w:r w:rsidRPr="001228C5">
        <w:t>De mogelijkheid om deel uit te maken van een vooruitstrevende en dynamische onderwijscampus.</w:t>
      </w:r>
    </w:p>
    <w:p w14:paraId="56D80A1E" w14:textId="77777777" w:rsidR="001228C5" w:rsidRPr="001228C5" w:rsidRDefault="001228C5" w:rsidP="001228C5">
      <w:pPr>
        <w:ind w:left="720"/>
      </w:pPr>
    </w:p>
    <w:p w14:paraId="738C1264" w14:textId="690A923D" w:rsidR="001228C5" w:rsidRPr="005A66C9" w:rsidRDefault="001228C5" w:rsidP="001228C5">
      <w:r w:rsidRPr="005A66C9">
        <w:rPr>
          <w:b/>
          <w:bCs/>
        </w:rPr>
        <w:t>Interesse?</w:t>
      </w:r>
      <w:r w:rsidRPr="005A66C9">
        <w:br/>
        <w:t xml:space="preserve">Ben jij de strategisch denker met </w:t>
      </w:r>
      <w:r w:rsidR="00593CC3" w:rsidRPr="005628D5">
        <w:t>onderwijs</w:t>
      </w:r>
      <w:r w:rsidR="005628D5" w:rsidRPr="005628D5">
        <w:t>-bestuurlijke achtergrond</w:t>
      </w:r>
      <w:r w:rsidRPr="005628D5">
        <w:t xml:space="preserve"> </w:t>
      </w:r>
      <w:r w:rsidR="005628D5">
        <w:t>d</w:t>
      </w:r>
      <w:r w:rsidRPr="005A66C9">
        <w:t>ie we zoeken? Wil je meewerken aan de toekomst van</w:t>
      </w:r>
      <w:r w:rsidR="004A1409">
        <w:t xml:space="preserve"> het</w:t>
      </w:r>
      <w:r w:rsidRPr="005A66C9">
        <w:t xml:space="preserve"> onderwijs in Lelystad? Solliciteer dan</w:t>
      </w:r>
      <w:r w:rsidR="0026597F">
        <w:t xml:space="preserve"> voor 6 juni 2025.</w:t>
      </w:r>
    </w:p>
    <w:p w14:paraId="27558C2D" w14:textId="77777777" w:rsidR="00051E8A" w:rsidRPr="005A66C9" w:rsidRDefault="00051E8A" w:rsidP="001228C5"/>
    <w:p w14:paraId="6B32BD58" w14:textId="71F41EAB" w:rsidR="00051E8A" w:rsidRPr="005A66C9" w:rsidRDefault="00051E8A" w:rsidP="001228C5">
      <w:r w:rsidRPr="005A66C9">
        <w:t xml:space="preserve">De </w:t>
      </w:r>
      <w:r w:rsidRPr="00B96721">
        <w:t xml:space="preserve">gesprekken </w:t>
      </w:r>
      <w:r w:rsidR="00B96721">
        <w:t>staan</w:t>
      </w:r>
      <w:r w:rsidRPr="00B96721">
        <w:t xml:space="preserve"> gepland op</w:t>
      </w:r>
      <w:r w:rsidR="004A1409">
        <w:t xml:space="preserve"> 12 juni </w:t>
      </w:r>
      <w:r w:rsidR="00814EF7">
        <w:t xml:space="preserve">2025 </w:t>
      </w:r>
      <w:r w:rsidR="004A1409">
        <w:t>aan het eind van de dag.</w:t>
      </w:r>
    </w:p>
    <w:p w14:paraId="79D48592" w14:textId="77777777" w:rsidR="00051E8A" w:rsidRPr="005A66C9" w:rsidRDefault="00051E8A" w:rsidP="001228C5"/>
    <w:p w14:paraId="5324A257" w14:textId="56DC1C63" w:rsidR="00051E8A" w:rsidRPr="001228C5" w:rsidRDefault="00051E8A" w:rsidP="001228C5">
      <w:r w:rsidRPr="005A66C9">
        <w:t xml:space="preserve">Voor meer informatie </w:t>
      </w:r>
      <w:r w:rsidR="005A66C9">
        <w:t xml:space="preserve">kan een </w:t>
      </w:r>
      <w:r w:rsidRPr="005A66C9">
        <w:t xml:space="preserve">mail </w:t>
      </w:r>
      <w:r w:rsidR="005A66C9">
        <w:t>gestuurd worden</w:t>
      </w:r>
      <w:r w:rsidRPr="005A66C9">
        <w:t xml:space="preserve"> naar de voorzitter van de RvT: ed.bosschaart@xs4all.nl</w:t>
      </w:r>
    </w:p>
    <w:p w14:paraId="2BF78EC3" w14:textId="77777777" w:rsidR="001228C5" w:rsidRDefault="001228C5" w:rsidP="001228C5">
      <w:pPr>
        <w:rPr>
          <w:b/>
          <w:bCs/>
        </w:rPr>
      </w:pPr>
    </w:p>
    <w:p w14:paraId="5FAA89D3" w14:textId="4B5348BF" w:rsidR="001228C5" w:rsidRPr="001228C5" w:rsidRDefault="001228C5" w:rsidP="001228C5">
      <w:r w:rsidRPr="001228C5">
        <w:rPr>
          <w:b/>
          <w:bCs/>
        </w:rPr>
        <w:t>Startdatum:</w:t>
      </w:r>
      <w:r w:rsidRPr="001228C5">
        <w:t xml:space="preserve"> 1 augu</w:t>
      </w:r>
      <w:r w:rsidR="00383657">
        <w:t>stus 2025</w:t>
      </w:r>
    </w:p>
    <w:p w14:paraId="0EE3C708" w14:textId="77777777" w:rsidR="00B30A00" w:rsidRDefault="00B30A00"/>
    <w:sectPr w:rsidR="00B30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4717"/>
    <w:multiLevelType w:val="multilevel"/>
    <w:tmpl w:val="F4E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841E2"/>
    <w:multiLevelType w:val="multilevel"/>
    <w:tmpl w:val="9A5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B4DC8"/>
    <w:multiLevelType w:val="hybridMultilevel"/>
    <w:tmpl w:val="76FE54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1289257">
    <w:abstractNumId w:val="1"/>
  </w:num>
  <w:num w:numId="2" w16cid:durableId="630139425">
    <w:abstractNumId w:val="0"/>
  </w:num>
  <w:num w:numId="3" w16cid:durableId="954218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C5"/>
    <w:rsid w:val="00031B32"/>
    <w:rsid w:val="00051E8A"/>
    <w:rsid w:val="000E0218"/>
    <w:rsid w:val="001228C5"/>
    <w:rsid w:val="0026597F"/>
    <w:rsid w:val="00383657"/>
    <w:rsid w:val="004A1409"/>
    <w:rsid w:val="00505A78"/>
    <w:rsid w:val="00524584"/>
    <w:rsid w:val="00541461"/>
    <w:rsid w:val="005628D5"/>
    <w:rsid w:val="00577D53"/>
    <w:rsid w:val="005934F7"/>
    <w:rsid w:val="00593CC3"/>
    <w:rsid w:val="005A66C9"/>
    <w:rsid w:val="0063798F"/>
    <w:rsid w:val="006C19D8"/>
    <w:rsid w:val="0078460F"/>
    <w:rsid w:val="00814EF7"/>
    <w:rsid w:val="00825A9A"/>
    <w:rsid w:val="009002E7"/>
    <w:rsid w:val="009876AE"/>
    <w:rsid w:val="009C0602"/>
    <w:rsid w:val="00B30A00"/>
    <w:rsid w:val="00B44EB7"/>
    <w:rsid w:val="00B5278E"/>
    <w:rsid w:val="00B96721"/>
    <w:rsid w:val="00BB6536"/>
    <w:rsid w:val="00C03E22"/>
    <w:rsid w:val="00C30659"/>
    <w:rsid w:val="00C632C5"/>
    <w:rsid w:val="00C939EF"/>
    <w:rsid w:val="00CC4579"/>
    <w:rsid w:val="00D01685"/>
    <w:rsid w:val="00D449D8"/>
    <w:rsid w:val="00D471B9"/>
    <w:rsid w:val="00E45C62"/>
    <w:rsid w:val="00ED2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694C"/>
  <w15:chartTrackingRefBased/>
  <w15:docId w15:val="{29477A8A-1841-B143-AC4D-031EDF5D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2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2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28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28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28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28C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28C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28C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28C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28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28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28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28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28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28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28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28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28C5"/>
    <w:rPr>
      <w:rFonts w:eastAsiaTheme="majorEastAsia" w:cstheme="majorBidi"/>
      <w:color w:val="272727" w:themeColor="text1" w:themeTint="D8"/>
    </w:rPr>
  </w:style>
  <w:style w:type="paragraph" w:styleId="Titel">
    <w:name w:val="Title"/>
    <w:basedOn w:val="Standaard"/>
    <w:next w:val="Standaard"/>
    <w:link w:val="TitelChar"/>
    <w:uiPriority w:val="10"/>
    <w:qFormat/>
    <w:rsid w:val="001228C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28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28C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28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28C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228C5"/>
    <w:rPr>
      <w:i/>
      <w:iCs/>
      <w:color w:val="404040" w:themeColor="text1" w:themeTint="BF"/>
    </w:rPr>
  </w:style>
  <w:style w:type="paragraph" w:styleId="Lijstalinea">
    <w:name w:val="List Paragraph"/>
    <w:basedOn w:val="Standaard"/>
    <w:uiPriority w:val="34"/>
    <w:qFormat/>
    <w:rsid w:val="001228C5"/>
    <w:pPr>
      <w:ind w:left="720"/>
      <w:contextualSpacing/>
    </w:pPr>
  </w:style>
  <w:style w:type="character" w:styleId="Intensievebenadrukking">
    <w:name w:val="Intense Emphasis"/>
    <w:basedOn w:val="Standaardalinea-lettertype"/>
    <w:uiPriority w:val="21"/>
    <w:qFormat/>
    <w:rsid w:val="001228C5"/>
    <w:rPr>
      <w:i/>
      <w:iCs/>
      <w:color w:val="0F4761" w:themeColor="accent1" w:themeShade="BF"/>
    </w:rPr>
  </w:style>
  <w:style w:type="paragraph" w:styleId="Duidelijkcitaat">
    <w:name w:val="Intense Quote"/>
    <w:basedOn w:val="Standaard"/>
    <w:next w:val="Standaard"/>
    <w:link w:val="DuidelijkcitaatChar"/>
    <w:uiPriority w:val="30"/>
    <w:qFormat/>
    <w:rsid w:val="00122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28C5"/>
    <w:rPr>
      <w:i/>
      <w:iCs/>
      <w:color w:val="0F4761" w:themeColor="accent1" w:themeShade="BF"/>
    </w:rPr>
  </w:style>
  <w:style w:type="character" w:styleId="Intensieveverwijzing">
    <w:name w:val="Intense Reference"/>
    <w:basedOn w:val="Standaardalinea-lettertype"/>
    <w:uiPriority w:val="32"/>
    <w:qFormat/>
    <w:rsid w:val="001228C5"/>
    <w:rPr>
      <w:b/>
      <w:bCs/>
      <w:smallCaps/>
      <w:color w:val="0F4761" w:themeColor="accent1" w:themeShade="BF"/>
      <w:spacing w:val="5"/>
    </w:rPr>
  </w:style>
  <w:style w:type="character" w:styleId="Hyperlink">
    <w:name w:val="Hyperlink"/>
    <w:basedOn w:val="Standaardalinea-lettertype"/>
    <w:uiPriority w:val="99"/>
    <w:unhideWhenUsed/>
    <w:rsid w:val="00C632C5"/>
    <w:rPr>
      <w:color w:val="467886" w:themeColor="hyperlink"/>
      <w:u w:val="single"/>
    </w:rPr>
  </w:style>
  <w:style w:type="character" w:styleId="Onopgelostemelding">
    <w:name w:val="Unresolved Mention"/>
    <w:basedOn w:val="Standaardalinea-lettertype"/>
    <w:uiPriority w:val="99"/>
    <w:semiHidden/>
    <w:unhideWhenUsed/>
    <w:rsid w:val="00C6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75396">
      <w:bodyDiv w:val="1"/>
      <w:marLeft w:val="0"/>
      <w:marRight w:val="0"/>
      <w:marTop w:val="0"/>
      <w:marBottom w:val="0"/>
      <w:divBdr>
        <w:top w:val="none" w:sz="0" w:space="0" w:color="auto"/>
        <w:left w:val="none" w:sz="0" w:space="0" w:color="auto"/>
        <w:bottom w:val="none" w:sz="0" w:space="0" w:color="auto"/>
        <w:right w:val="none" w:sz="0" w:space="0" w:color="auto"/>
      </w:divBdr>
    </w:div>
    <w:div w:id="1768043839">
      <w:bodyDiv w:val="1"/>
      <w:marLeft w:val="0"/>
      <w:marRight w:val="0"/>
      <w:marTop w:val="0"/>
      <w:marBottom w:val="0"/>
      <w:divBdr>
        <w:top w:val="none" w:sz="0" w:space="0" w:color="auto"/>
        <w:left w:val="none" w:sz="0" w:space="0" w:color="auto"/>
        <w:bottom w:val="none" w:sz="0" w:space="0" w:color="auto"/>
        <w:right w:val="none" w:sz="0" w:space="0" w:color="auto"/>
      </w:divBdr>
    </w:div>
    <w:div w:id="1799450463">
      <w:bodyDiv w:val="1"/>
      <w:marLeft w:val="0"/>
      <w:marRight w:val="0"/>
      <w:marTop w:val="0"/>
      <w:marBottom w:val="0"/>
      <w:divBdr>
        <w:top w:val="none" w:sz="0" w:space="0" w:color="auto"/>
        <w:left w:val="none" w:sz="0" w:space="0" w:color="auto"/>
        <w:bottom w:val="none" w:sz="0" w:space="0" w:color="auto"/>
        <w:right w:val="none" w:sz="0" w:space="0" w:color="auto"/>
      </w:divBdr>
    </w:div>
    <w:div w:id="19172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eum.nl/organisatieprofie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e39b46-26f9-403f-91b1-7ef57e1243d3"/>
    <lcf76f155ced4ddcb4097134ff3c332f xmlns="0805134a-3b00-419e-a04f-9b4b44ad28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4B56C242D18F4BBA12FFBA6920D117" ma:contentTypeVersion="13" ma:contentTypeDescription="Een nieuw document maken." ma:contentTypeScope="" ma:versionID="d9d3c7fd5711af170190464c02dac2f6">
  <xsd:schema xmlns:xsd="http://www.w3.org/2001/XMLSchema" xmlns:xs="http://www.w3.org/2001/XMLSchema" xmlns:p="http://schemas.microsoft.com/office/2006/metadata/properties" xmlns:ns2="0805134a-3b00-419e-a04f-9b4b44ad28f4" xmlns:ns3="2fe39b46-26f9-403f-91b1-7ef57e1243d3" targetNamespace="http://schemas.microsoft.com/office/2006/metadata/properties" ma:root="true" ma:fieldsID="9f24b35b3748faa4c21b2d024175d515" ns2:_="" ns3:_="">
    <xsd:import namespace="0805134a-3b00-419e-a04f-9b4b44ad28f4"/>
    <xsd:import namespace="2fe39b46-26f9-403f-91b1-7ef57e1243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5134a-3b00-419e-a04f-9b4b44ad2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571115b5-bf71-41b7-b3d8-0c7aef461e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39b46-26f9-403f-91b1-7ef57e1243d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a22dfdfb-521a-4ca5-8f38-088cd4adcb04}" ma:internalName="TaxCatchAll" ma:showField="CatchAllData" ma:web="2fe39b46-26f9-403f-91b1-7ef57e1243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F3022-4DE5-4A35-B618-C237AF3A80DF}">
  <ds:schemaRefs>
    <ds:schemaRef ds:uri="http://schemas.microsoft.com/sharepoint/v3/contenttype/forms"/>
  </ds:schemaRefs>
</ds:datastoreItem>
</file>

<file path=customXml/itemProps2.xml><?xml version="1.0" encoding="utf-8"?>
<ds:datastoreItem xmlns:ds="http://schemas.openxmlformats.org/officeDocument/2006/customXml" ds:itemID="{12370381-9FCF-4784-879C-12402B5CAB69}">
  <ds:schemaRefs>
    <ds:schemaRef ds:uri="http://schemas.microsoft.com/office/2006/metadata/properties"/>
    <ds:schemaRef ds:uri="http://schemas.microsoft.com/office/infopath/2007/PartnerControls"/>
    <ds:schemaRef ds:uri="2fe39b46-26f9-403f-91b1-7ef57e1243d3"/>
    <ds:schemaRef ds:uri="0805134a-3b00-419e-a04f-9b4b44ad28f4"/>
  </ds:schemaRefs>
</ds:datastoreItem>
</file>

<file path=customXml/itemProps3.xml><?xml version="1.0" encoding="utf-8"?>
<ds:datastoreItem xmlns:ds="http://schemas.openxmlformats.org/officeDocument/2006/customXml" ds:itemID="{CB5E7F1E-C106-474F-9934-C49C90935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5134a-3b00-419e-a04f-9b4b44ad28f4"/>
    <ds:schemaRef ds:uri="2fe39b46-26f9-403f-91b1-7ef57e124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Rhody Matthijs</dc:creator>
  <cp:keywords/>
  <dc:description/>
  <cp:lastModifiedBy>Wilma van Loo - Olsman</cp:lastModifiedBy>
  <cp:revision>3</cp:revision>
  <dcterms:created xsi:type="dcterms:W3CDTF">2025-05-27T06:10:00Z</dcterms:created>
  <dcterms:modified xsi:type="dcterms:W3CDTF">2025-05-27T06:38:00Z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0x0101006E4B56C242D18F4BBA12FFBA6920D117</vt:lpwstr>
  </property>
  <property fmtid="{D5CDD505-2E9C-101B-9397-08002B2CF9AE}" pid="3" name="MediaServiceImageTags">
    <vt:lpwstr/>
  </property>
</Properties>
</file>